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7" w:rsidRPr="00BE7E47" w:rsidRDefault="00BE7E47" w:rsidP="00BE7E47">
      <w:pPr>
        <w:spacing w:after="0"/>
        <w:rPr>
          <w:sz w:val="20"/>
          <w:szCs w:val="20"/>
        </w:rPr>
      </w:pPr>
    </w:p>
    <w:p w:rsidR="00ED10DC" w:rsidRPr="00BE7E47" w:rsidRDefault="00ED10DC" w:rsidP="00BE7E47">
      <w:pPr>
        <w:spacing w:after="0"/>
        <w:rPr>
          <w:sz w:val="20"/>
          <w:szCs w:val="20"/>
        </w:rPr>
      </w:pPr>
    </w:p>
    <w:tbl>
      <w:tblPr>
        <w:tblStyle w:val="Tabellenraster"/>
        <w:tblpPr w:leftFromText="142" w:rightFromText="142" w:vertAnchor="page" w:horzAnchor="margin" w:tblpY="25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</w:tblGrid>
      <w:tr w:rsidR="00ED10DC" w:rsidRPr="00BE7E47" w:rsidTr="00ED10DC">
        <w:trPr>
          <w:trHeight w:hRule="exact" w:val="2268"/>
        </w:trPr>
        <w:tc>
          <w:tcPr>
            <w:tcW w:w="4819" w:type="dxa"/>
          </w:tcPr>
          <w:p w:rsidR="00ED10DC" w:rsidRPr="00BE7E47" w:rsidRDefault="00ED10DC" w:rsidP="00BE7E47">
            <w:pPr>
              <w:rPr>
                <w:sz w:val="20"/>
                <w:szCs w:val="20"/>
              </w:rPr>
            </w:pPr>
          </w:p>
          <w:p w:rsidR="00ED10DC" w:rsidRPr="00BE7E47" w:rsidRDefault="00ED10DC" w:rsidP="00BE7E47">
            <w:pPr>
              <w:rPr>
                <w:sz w:val="20"/>
                <w:szCs w:val="20"/>
              </w:rPr>
            </w:pPr>
          </w:p>
          <w:p w:rsidR="00ED10DC" w:rsidRPr="00BE7E47" w:rsidRDefault="00ED10DC" w:rsidP="00BE7E47">
            <w:pPr>
              <w:rPr>
                <w:sz w:val="20"/>
                <w:szCs w:val="20"/>
              </w:rPr>
            </w:pPr>
          </w:p>
          <w:p w:rsidR="00ED10DC" w:rsidRPr="00BE7E47" w:rsidRDefault="00ED10DC" w:rsidP="00BE7E47">
            <w:pPr>
              <w:rPr>
                <w:sz w:val="20"/>
                <w:szCs w:val="20"/>
              </w:rPr>
            </w:pPr>
          </w:p>
        </w:tc>
      </w:tr>
    </w:tbl>
    <w:p w:rsidR="00BE7E47" w:rsidRDefault="00BE7E47" w:rsidP="003E5FC5">
      <w:pPr>
        <w:spacing w:after="0"/>
        <w:rPr>
          <w:sz w:val="20"/>
          <w:szCs w:val="20"/>
        </w:rPr>
      </w:pPr>
    </w:p>
    <w:p w:rsidR="003E5FC5" w:rsidRDefault="003E5FC5" w:rsidP="003E5FC5">
      <w:pPr>
        <w:spacing w:after="0"/>
        <w:rPr>
          <w:sz w:val="20"/>
          <w:szCs w:val="20"/>
        </w:rPr>
      </w:pPr>
    </w:p>
    <w:p w:rsidR="003E5FC5" w:rsidRDefault="003E5FC5" w:rsidP="003E5FC5">
      <w:pPr>
        <w:spacing w:after="0"/>
        <w:rPr>
          <w:sz w:val="20"/>
          <w:szCs w:val="20"/>
        </w:rPr>
      </w:pPr>
    </w:p>
    <w:p w:rsidR="00BE7E47" w:rsidRPr="00BE7E47" w:rsidRDefault="00BE7E47" w:rsidP="00BE7E47">
      <w:pPr>
        <w:spacing w:after="0"/>
        <w:rPr>
          <w:sz w:val="20"/>
          <w:szCs w:val="20"/>
        </w:rPr>
      </w:pPr>
    </w:p>
    <w:p w:rsidR="00BE7E47" w:rsidRPr="00BE7E47" w:rsidRDefault="00BE7E47" w:rsidP="00BE7E47">
      <w:pPr>
        <w:spacing w:after="0"/>
        <w:rPr>
          <w:sz w:val="20"/>
          <w:szCs w:val="20"/>
        </w:rPr>
      </w:pPr>
    </w:p>
    <w:p w:rsidR="003E5FC5" w:rsidRDefault="003E5FC5" w:rsidP="008E0627">
      <w:pPr>
        <w:spacing w:after="0"/>
        <w:jc w:val="right"/>
        <w:rPr>
          <w:sz w:val="20"/>
          <w:szCs w:val="20"/>
        </w:rPr>
      </w:pPr>
    </w:p>
    <w:p w:rsidR="003E5FC5" w:rsidRDefault="003E5FC5" w:rsidP="008E0627">
      <w:pPr>
        <w:spacing w:after="0"/>
        <w:jc w:val="right"/>
        <w:rPr>
          <w:sz w:val="20"/>
          <w:szCs w:val="20"/>
        </w:rPr>
      </w:pPr>
    </w:p>
    <w:p w:rsidR="003E5FC5" w:rsidRDefault="003E5FC5" w:rsidP="008E0627">
      <w:pPr>
        <w:spacing w:after="0"/>
        <w:jc w:val="right"/>
        <w:rPr>
          <w:sz w:val="20"/>
          <w:szCs w:val="20"/>
        </w:rPr>
      </w:pPr>
    </w:p>
    <w:p w:rsidR="0094386D" w:rsidRDefault="008E0627" w:rsidP="008E0627">
      <w:pPr>
        <w:spacing w:after="0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Augsburg, </w:t>
      </w:r>
      <w:r w:rsidRPr="00BE7E47">
        <w:rPr>
          <w:sz w:val="20"/>
          <w:szCs w:val="20"/>
        </w:rPr>
        <w:fldChar w:fldCharType="begin"/>
      </w:r>
      <w:r w:rsidRPr="00BE7E47">
        <w:rPr>
          <w:sz w:val="20"/>
          <w:szCs w:val="20"/>
        </w:rPr>
        <w:instrText xml:space="preserve"> TIME \@ "d. MMMM yyyy" </w:instrText>
      </w:r>
      <w:r w:rsidRPr="00BE7E47">
        <w:rPr>
          <w:sz w:val="20"/>
          <w:szCs w:val="20"/>
        </w:rPr>
        <w:fldChar w:fldCharType="separate"/>
      </w:r>
      <w:r w:rsidR="00D6724F">
        <w:rPr>
          <w:noProof/>
          <w:sz w:val="20"/>
          <w:szCs w:val="20"/>
        </w:rPr>
        <w:t>20. März 2020</w:t>
      </w:r>
      <w:r w:rsidRPr="00BE7E47">
        <w:rPr>
          <w:sz w:val="20"/>
          <w:szCs w:val="20"/>
        </w:rPr>
        <w:fldChar w:fldCharType="end"/>
      </w:r>
    </w:p>
    <w:p w:rsidR="0094386D" w:rsidRDefault="0094386D" w:rsidP="00BE7E47">
      <w:pPr>
        <w:spacing w:after="0"/>
        <w:rPr>
          <w:b/>
          <w:sz w:val="20"/>
          <w:szCs w:val="20"/>
        </w:rPr>
      </w:pPr>
    </w:p>
    <w:p w:rsidR="00D6724F" w:rsidRDefault="00D6724F" w:rsidP="00BE7E47">
      <w:pPr>
        <w:spacing w:after="0"/>
        <w:rPr>
          <w:b/>
          <w:sz w:val="20"/>
          <w:szCs w:val="20"/>
        </w:rPr>
      </w:pPr>
    </w:p>
    <w:p w:rsidR="00D6724F" w:rsidRDefault="00D6724F" w:rsidP="00BE7E47">
      <w:pPr>
        <w:spacing w:after="0"/>
        <w:rPr>
          <w:b/>
          <w:sz w:val="20"/>
          <w:szCs w:val="20"/>
        </w:rPr>
      </w:pPr>
    </w:p>
    <w:p w:rsidR="008E0627" w:rsidRDefault="008E0627" w:rsidP="00BE7E47">
      <w:pPr>
        <w:spacing w:after="0"/>
        <w:rPr>
          <w:b/>
          <w:sz w:val="20"/>
          <w:szCs w:val="20"/>
        </w:rPr>
      </w:pPr>
    </w:p>
    <w:p w:rsidR="00BE7E47" w:rsidRDefault="003E5FC5" w:rsidP="0094386D">
      <w:p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Kurzarbeitergeld – Auftragsengpässe wegen Corona</w:t>
      </w:r>
    </w:p>
    <w:p w:rsidR="001B695A" w:rsidRDefault="001B695A" w:rsidP="0094386D">
      <w:pPr>
        <w:spacing w:after="0" w:line="276" w:lineRule="auto"/>
        <w:rPr>
          <w:b/>
          <w:sz w:val="20"/>
          <w:szCs w:val="20"/>
        </w:rPr>
      </w:pPr>
    </w:p>
    <w:p w:rsidR="001B695A" w:rsidRDefault="001B695A" w:rsidP="0094386D">
      <w:pPr>
        <w:spacing w:after="0" w:line="276" w:lineRule="auto"/>
        <w:rPr>
          <w:b/>
          <w:sz w:val="20"/>
          <w:szCs w:val="20"/>
        </w:rPr>
      </w:pPr>
    </w:p>
    <w:p w:rsidR="003E5FC5" w:rsidRDefault="003E5FC5" w:rsidP="003E5FC5">
      <w:pPr>
        <w:spacing w:after="0" w:line="276" w:lineRule="auto"/>
        <w:rPr>
          <w:sz w:val="20"/>
          <w:szCs w:val="20"/>
        </w:rPr>
      </w:pPr>
      <w:r w:rsidRPr="003E5FC5">
        <w:rPr>
          <w:sz w:val="20"/>
          <w:szCs w:val="20"/>
        </w:rPr>
        <w:t xml:space="preserve">Sehr geehrte Damen und Herren, </w:t>
      </w:r>
    </w:p>
    <w:p w:rsidR="003E5FC5" w:rsidRPr="003E5FC5" w:rsidRDefault="003E5FC5" w:rsidP="003E5FC5">
      <w:pPr>
        <w:spacing w:after="0" w:line="276" w:lineRule="auto"/>
        <w:rPr>
          <w:sz w:val="20"/>
          <w:szCs w:val="20"/>
        </w:rPr>
      </w:pPr>
    </w:p>
    <w:p w:rsidR="003E5FC5" w:rsidRDefault="003E5FC5" w:rsidP="003E5FC5">
      <w:pPr>
        <w:spacing w:after="0" w:line="276" w:lineRule="auto"/>
        <w:rPr>
          <w:sz w:val="20"/>
          <w:szCs w:val="20"/>
        </w:rPr>
      </w:pPr>
      <w:r w:rsidRPr="003E5FC5">
        <w:rPr>
          <w:sz w:val="20"/>
          <w:szCs w:val="20"/>
        </w:rPr>
        <w:t xml:space="preserve">die momentane Situation ist für uns alle außergewöhnlich und noch nie dagewesen. Gerade die wirtschaftlichen Auswirkungen stellen für Sie eine Herausforderung dar. Doch seien Sie versichert: Wir stehen an Ihrer Seite und sind für Sie da! </w:t>
      </w:r>
    </w:p>
    <w:p w:rsidR="003E5FC5" w:rsidRPr="003E5FC5" w:rsidRDefault="003E5FC5" w:rsidP="003E5FC5">
      <w:pPr>
        <w:spacing w:after="0" w:line="276" w:lineRule="auto"/>
        <w:rPr>
          <w:sz w:val="20"/>
          <w:szCs w:val="20"/>
        </w:rPr>
      </w:pPr>
    </w:p>
    <w:p w:rsidR="003E5FC5" w:rsidRDefault="003E5FC5" w:rsidP="003E5FC5">
      <w:pPr>
        <w:spacing w:after="0" w:line="276" w:lineRule="auto"/>
        <w:rPr>
          <w:sz w:val="20"/>
          <w:szCs w:val="20"/>
        </w:rPr>
      </w:pPr>
      <w:r w:rsidRPr="003E5FC5">
        <w:rPr>
          <w:sz w:val="20"/>
          <w:szCs w:val="20"/>
        </w:rPr>
        <w:t xml:space="preserve">Wie können Sie eventuelle wirtschaftliche Folgen abmildern? Durch Kurzarbeitergeld können Sie Entgeltausfall aufgrund von Kurzarbeit in Ihrem Betrieb zum Teil ausgleichen. </w:t>
      </w:r>
    </w:p>
    <w:p w:rsidR="003E5FC5" w:rsidRPr="003E5FC5" w:rsidRDefault="003E5FC5" w:rsidP="003E5FC5">
      <w:pPr>
        <w:spacing w:after="0" w:line="276" w:lineRule="auto"/>
        <w:rPr>
          <w:sz w:val="20"/>
          <w:szCs w:val="20"/>
        </w:rPr>
      </w:pPr>
    </w:p>
    <w:p w:rsidR="003E5FC5" w:rsidRPr="000232C6" w:rsidRDefault="003E5FC5" w:rsidP="003E5FC5">
      <w:pPr>
        <w:spacing w:after="0" w:line="276" w:lineRule="auto"/>
        <w:rPr>
          <w:sz w:val="20"/>
          <w:szCs w:val="20"/>
        </w:rPr>
      </w:pPr>
      <w:r w:rsidRPr="000232C6">
        <w:rPr>
          <w:sz w:val="20"/>
          <w:szCs w:val="20"/>
        </w:rPr>
        <w:t xml:space="preserve">Wie funktioniert Kurzarbeit? Informationen, Anspruchsvoraussetzungen, Antragsunterlagen und </w:t>
      </w:r>
      <w:proofErr w:type="spellStart"/>
      <w:r w:rsidRPr="000232C6">
        <w:rPr>
          <w:sz w:val="20"/>
          <w:szCs w:val="20"/>
        </w:rPr>
        <w:t>Erklärvideos</w:t>
      </w:r>
      <w:proofErr w:type="spellEnd"/>
      <w:r w:rsidRPr="000232C6">
        <w:rPr>
          <w:sz w:val="20"/>
          <w:szCs w:val="20"/>
        </w:rPr>
        <w:t xml:space="preserve"> finden Sie rund um die Uhr im Internet unter:</w:t>
      </w:r>
    </w:p>
    <w:p w:rsidR="003E5FC5" w:rsidRDefault="00D6724F" w:rsidP="003E5FC5">
      <w:pPr>
        <w:spacing w:after="0" w:line="276" w:lineRule="auto"/>
        <w:rPr>
          <w:sz w:val="20"/>
          <w:szCs w:val="20"/>
        </w:rPr>
      </w:pPr>
      <w:hyperlink r:id="rId7" w:history="1">
        <w:r w:rsidR="00C81635" w:rsidRPr="00AB5574">
          <w:rPr>
            <w:rStyle w:val="Hyperlink"/>
            <w:sz w:val="20"/>
            <w:szCs w:val="20"/>
          </w:rPr>
          <w:t>www.arbeitsagentur.de/unternehmen/finanziell/kurzarbeitergeld-arbeitgeber-unternehmen</w:t>
        </w:r>
      </w:hyperlink>
      <w:r w:rsidR="00DE2104">
        <w:rPr>
          <w:sz w:val="20"/>
          <w:szCs w:val="20"/>
        </w:rPr>
        <w:t xml:space="preserve"> oder unter</w:t>
      </w:r>
    </w:p>
    <w:p w:rsidR="00DE2104" w:rsidRPr="000232C6" w:rsidRDefault="00DE2104" w:rsidP="003E5FC5">
      <w:pPr>
        <w:spacing w:after="0" w:line="276" w:lineRule="auto"/>
        <w:rPr>
          <w:rStyle w:val="Hyperlink"/>
          <w:sz w:val="20"/>
          <w:szCs w:val="20"/>
        </w:rPr>
      </w:pPr>
      <w:r w:rsidRPr="00DE2104">
        <w:rPr>
          <w:rStyle w:val="Hyperlink"/>
          <w:sz w:val="20"/>
          <w:szCs w:val="20"/>
        </w:rPr>
        <w:t>www.youtube.com/watch?v=GX0NRyva6b0</w:t>
      </w:r>
    </w:p>
    <w:p w:rsidR="000232C6" w:rsidRPr="000232C6" w:rsidRDefault="000232C6" w:rsidP="003E5FC5">
      <w:pPr>
        <w:spacing w:after="0" w:line="276" w:lineRule="auto"/>
        <w:rPr>
          <w:sz w:val="20"/>
          <w:szCs w:val="20"/>
        </w:rPr>
      </w:pPr>
      <w:r w:rsidRPr="000232C6">
        <w:rPr>
          <w:sz w:val="20"/>
          <w:szCs w:val="20"/>
        </w:rPr>
        <w:t xml:space="preserve">Des Weiteren finden Sie Informationen unter </w:t>
      </w:r>
      <w:r w:rsidR="00D6724F">
        <w:fldChar w:fldCharType="begin"/>
      </w:r>
      <w:r w:rsidR="00D6724F">
        <w:instrText xml:space="preserve"> HYPERLINK "http://www.arbeitsagentur.de/kurzarbeit" </w:instrText>
      </w:r>
      <w:r w:rsidR="00D6724F">
        <w:fldChar w:fldCharType="separate"/>
      </w:r>
      <w:r w:rsidRPr="000232C6">
        <w:rPr>
          <w:rStyle w:val="Hyperlink"/>
          <w:sz w:val="20"/>
          <w:szCs w:val="20"/>
        </w:rPr>
        <w:t>www.arbeitsagentur.de/kurzarbeit</w:t>
      </w:r>
      <w:r w:rsidR="00D6724F">
        <w:rPr>
          <w:rStyle w:val="Hyperlink"/>
          <w:sz w:val="20"/>
          <w:szCs w:val="20"/>
        </w:rPr>
        <w:fldChar w:fldCharType="end"/>
      </w:r>
      <w:r w:rsidRPr="000232C6">
        <w:rPr>
          <w:sz w:val="20"/>
          <w:szCs w:val="20"/>
        </w:rPr>
        <w:t xml:space="preserve"> außerdem eine FAQ-Liste unter </w:t>
      </w:r>
      <w:r w:rsidR="00D6724F">
        <w:fldChar w:fldCharType="begin"/>
      </w:r>
      <w:r w:rsidR="00D6724F">
        <w:instrText xml:space="preserve"> HYPERLINK "http://www.arbeitsagentur.de/corona-faq" </w:instrText>
      </w:r>
      <w:r w:rsidR="00D6724F">
        <w:fldChar w:fldCharType="separate"/>
      </w:r>
      <w:r w:rsidR="00C81635" w:rsidRPr="00AB5574">
        <w:rPr>
          <w:rStyle w:val="Hyperlink"/>
          <w:sz w:val="20"/>
          <w:szCs w:val="20"/>
        </w:rPr>
        <w:t>www.arbeitsagentur.de/corona-faq</w:t>
      </w:r>
      <w:r w:rsidR="00D6724F">
        <w:rPr>
          <w:rStyle w:val="Hyperlink"/>
          <w:sz w:val="20"/>
          <w:szCs w:val="20"/>
        </w:rPr>
        <w:fldChar w:fldCharType="end"/>
      </w:r>
    </w:p>
    <w:p w:rsidR="003E5FC5" w:rsidRPr="003E5FC5" w:rsidRDefault="003E5FC5" w:rsidP="003E5FC5">
      <w:pPr>
        <w:spacing w:after="0" w:line="276" w:lineRule="auto"/>
        <w:rPr>
          <w:sz w:val="20"/>
          <w:szCs w:val="20"/>
        </w:rPr>
      </w:pPr>
    </w:p>
    <w:p w:rsidR="003E5FC5" w:rsidRDefault="003E5FC5" w:rsidP="003E5FC5">
      <w:pPr>
        <w:spacing w:after="0" w:line="276" w:lineRule="auto"/>
        <w:rPr>
          <w:sz w:val="20"/>
          <w:szCs w:val="20"/>
        </w:rPr>
      </w:pPr>
      <w:r w:rsidRPr="003E5FC5">
        <w:rPr>
          <w:sz w:val="20"/>
          <w:szCs w:val="20"/>
        </w:rPr>
        <w:t xml:space="preserve">Kurzarbeitergeld können Sie bequem auch online beantragen! Melden Sie sich in unserem Portal </w:t>
      </w:r>
      <w:proofErr w:type="spellStart"/>
      <w:r w:rsidRPr="003E5FC5">
        <w:rPr>
          <w:sz w:val="20"/>
          <w:szCs w:val="20"/>
        </w:rPr>
        <w:t>eServices</w:t>
      </w:r>
      <w:proofErr w:type="spellEnd"/>
      <w:r w:rsidRPr="003E5FC5">
        <w:rPr>
          <w:sz w:val="20"/>
          <w:szCs w:val="20"/>
        </w:rPr>
        <w:t xml:space="preserve"> an – dafür können Sie auch Ihre JOBBÖRSE-Zugangsdaten (Benutzername und Kennwort) verwenden.</w:t>
      </w:r>
    </w:p>
    <w:p w:rsidR="003E5FC5" w:rsidRPr="003E5FC5" w:rsidRDefault="003E5FC5" w:rsidP="003E5FC5">
      <w:pPr>
        <w:spacing w:after="0" w:line="276" w:lineRule="auto"/>
        <w:rPr>
          <w:sz w:val="20"/>
          <w:szCs w:val="20"/>
        </w:rPr>
      </w:pPr>
    </w:p>
    <w:p w:rsidR="00D65D7F" w:rsidRPr="00D65D7F" w:rsidRDefault="000232C6" w:rsidP="00D65D7F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Bei Fragen wenden Sie sich an </w:t>
      </w:r>
      <w:r w:rsidR="00D6724F">
        <w:fldChar w:fldCharType="begin"/>
      </w:r>
      <w:r w:rsidR="00D6724F">
        <w:instrText xml:space="preserve"> HYPERLINK "mailto:Augsburg.031-OS@arbeitsagentur.de" </w:instrText>
      </w:r>
      <w:r w:rsidR="00D6724F">
        <w:fldChar w:fldCharType="separate"/>
      </w:r>
      <w:r w:rsidRPr="00D65D7F">
        <w:rPr>
          <w:b/>
          <w:sz w:val="20"/>
          <w:szCs w:val="20"/>
        </w:rPr>
        <w:t>Augsburg.031-OS@arbeitsagentur.de</w:t>
      </w:r>
      <w:r w:rsidR="00D6724F">
        <w:rPr>
          <w:b/>
          <w:sz w:val="20"/>
          <w:szCs w:val="20"/>
        </w:rPr>
        <w:fldChar w:fldCharType="end"/>
      </w:r>
      <w:r w:rsidRPr="000232C6">
        <w:rPr>
          <w:sz w:val="20"/>
          <w:szCs w:val="20"/>
        </w:rPr>
        <w:t>. An diese Adresse senden Sie bitte auch Ihr</w:t>
      </w:r>
      <w:r w:rsidR="00D65D7F">
        <w:rPr>
          <w:sz w:val="20"/>
          <w:szCs w:val="20"/>
        </w:rPr>
        <w:t>e An</w:t>
      </w:r>
      <w:r w:rsidR="00377E3F">
        <w:rPr>
          <w:sz w:val="20"/>
          <w:szCs w:val="20"/>
        </w:rPr>
        <w:t xml:space="preserve">zeige und später Ihren Antrag </w:t>
      </w:r>
      <w:r w:rsidR="00D65D7F">
        <w:rPr>
          <w:sz w:val="20"/>
          <w:szCs w:val="20"/>
        </w:rPr>
        <w:t>auf Kurzarbeitergeld oder Sie senden d</w:t>
      </w:r>
      <w:r w:rsidR="00377E3F">
        <w:rPr>
          <w:sz w:val="20"/>
          <w:szCs w:val="20"/>
        </w:rPr>
        <w:t>ie Anzeige und d</w:t>
      </w:r>
      <w:r w:rsidR="00D65D7F">
        <w:rPr>
          <w:sz w:val="20"/>
          <w:szCs w:val="20"/>
        </w:rPr>
        <w:t xml:space="preserve">en Antrag an </w:t>
      </w:r>
      <w:r w:rsidR="00D65D7F" w:rsidRPr="00D65D7F">
        <w:rPr>
          <w:sz w:val="20"/>
          <w:szCs w:val="20"/>
        </w:rPr>
        <w:t>Agentur für Arbeit Augsburg, 86218 Augsburg</w:t>
      </w:r>
    </w:p>
    <w:p w:rsidR="003E5FC5" w:rsidRDefault="003E5FC5" w:rsidP="000232C6">
      <w:pPr>
        <w:spacing w:after="0" w:line="276" w:lineRule="auto"/>
        <w:rPr>
          <w:sz w:val="20"/>
          <w:szCs w:val="20"/>
        </w:rPr>
      </w:pPr>
    </w:p>
    <w:p w:rsidR="00A740DE" w:rsidRDefault="00A740DE" w:rsidP="003E5FC5">
      <w:pPr>
        <w:spacing w:after="0" w:line="276" w:lineRule="auto"/>
        <w:rPr>
          <w:sz w:val="20"/>
          <w:szCs w:val="20"/>
        </w:rPr>
      </w:pPr>
    </w:p>
    <w:p w:rsidR="00A740DE" w:rsidRDefault="00A740DE" w:rsidP="003E5FC5">
      <w:pPr>
        <w:spacing w:after="0" w:line="276" w:lineRule="auto"/>
        <w:rPr>
          <w:sz w:val="20"/>
          <w:szCs w:val="20"/>
        </w:rPr>
      </w:pPr>
    </w:p>
    <w:p w:rsidR="00A740DE" w:rsidRDefault="00A740DE" w:rsidP="003E5FC5">
      <w:pPr>
        <w:spacing w:after="0" w:line="276" w:lineRule="auto"/>
        <w:rPr>
          <w:sz w:val="20"/>
          <w:szCs w:val="20"/>
        </w:rPr>
      </w:pPr>
    </w:p>
    <w:p w:rsidR="00A740DE" w:rsidRDefault="00A740DE" w:rsidP="003E5FC5">
      <w:pPr>
        <w:spacing w:after="0" w:line="276" w:lineRule="auto"/>
        <w:rPr>
          <w:sz w:val="20"/>
          <w:szCs w:val="20"/>
        </w:rPr>
      </w:pPr>
    </w:p>
    <w:p w:rsidR="00D6724F" w:rsidRDefault="00D6724F" w:rsidP="003E5FC5">
      <w:pPr>
        <w:spacing w:after="0" w:line="276" w:lineRule="auto"/>
        <w:rPr>
          <w:sz w:val="20"/>
          <w:szCs w:val="20"/>
        </w:rPr>
      </w:pPr>
    </w:p>
    <w:p w:rsidR="00D6724F" w:rsidRDefault="00D6724F" w:rsidP="003E5FC5">
      <w:pPr>
        <w:spacing w:after="0" w:line="276" w:lineRule="auto"/>
        <w:rPr>
          <w:sz w:val="20"/>
          <w:szCs w:val="20"/>
        </w:rPr>
      </w:pPr>
    </w:p>
    <w:p w:rsidR="00A740DE" w:rsidRDefault="00A740DE" w:rsidP="003E5FC5">
      <w:pPr>
        <w:spacing w:after="0" w:line="276" w:lineRule="auto"/>
        <w:rPr>
          <w:sz w:val="20"/>
          <w:szCs w:val="20"/>
        </w:rPr>
      </w:pPr>
    </w:p>
    <w:p w:rsidR="00A740DE" w:rsidRDefault="00A740DE" w:rsidP="003E5FC5">
      <w:pPr>
        <w:spacing w:after="0" w:line="276" w:lineRule="auto"/>
        <w:rPr>
          <w:sz w:val="20"/>
          <w:szCs w:val="20"/>
        </w:rPr>
      </w:pPr>
    </w:p>
    <w:p w:rsidR="00A740DE" w:rsidRDefault="00A740DE" w:rsidP="003E5FC5">
      <w:pPr>
        <w:spacing w:after="0" w:line="276" w:lineRule="auto"/>
        <w:rPr>
          <w:sz w:val="20"/>
          <w:szCs w:val="20"/>
        </w:rPr>
      </w:pPr>
    </w:p>
    <w:p w:rsidR="00A740DE" w:rsidRDefault="00A740DE" w:rsidP="003E5FC5">
      <w:pPr>
        <w:spacing w:after="0" w:line="276" w:lineRule="auto"/>
        <w:rPr>
          <w:sz w:val="20"/>
          <w:szCs w:val="20"/>
        </w:rPr>
      </w:pPr>
    </w:p>
    <w:p w:rsidR="00A740DE" w:rsidRDefault="00A740DE" w:rsidP="003E5FC5">
      <w:pPr>
        <w:spacing w:after="0" w:line="276" w:lineRule="auto"/>
        <w:rPr>
          <w:sz w:val="20"/>
          <w:szCs w:val="20"/>
        </w:rPr>
      </w:pPr>
    </w:p>
    <w:p w:rsidR="00A740DE" w:rsidRDefault="00A740DE" w:rsidP="003E5FC5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Was sind die Voraussetzungen um Kurzarbeit beantragen zu können?</w:t>
      </w:r>
    </w:p>
    <w:p w:rsidR="00A740DE" w:rsidRDefault="001E387F" w:rsidP="003A6046">
      <w:pPr>
        <w:pStyle w:val="Listenabsatz"/>
        <w:numPr>
          <w:ilvl w:val="0"/>
          <w:numId w:val="5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Erheblicher Arbeitsausfall mit Entgeltausfall</w:t>
      </w:r>
    </w:p>
    <w:p w:rsidR="001E387F" w:rsidRPr="001E387F" w:rsidRDefault="001E387F" w:rsidP="003A6046">
      <w:pPr>
        <w:pStyle w:val="Listenabsatz"/>
        <w:numPr>
          <w:ilvl w:val="1"/>
          <w:numId w:val="5"/>
        </w:numPr>
        <w:spacing w:after="0" w:line="276" w:lineRule="auto"/>
        <w:rPr>
          <w:b/>
          <w:sz w:val="20"/>
          <w:szCs w:val="20"/>
        </w:rPr>
      </w:pPr>
      <w:r w:rsidRPr="001E387F">
        <w:rPr>
          <w:b/>
          <w:sz w:val="20"/>
          <w:szCs w:val="20"/>
        </w:rPr>
        <w:t xml:space="preserve">Neu: Entgeltausfall &gt; 10 % des monatlichen Bruttoentgeltes für mindestens 10 % der im Betrieb bzw. der </w:t>
      </w:r>
      <w:r w:rsidR="000232C6">
        <w:rPr>
          <w:b/>
          <w:sz w:val="20"/>
          <w:szCs w:val="20"/>
        </w:rPr>
        <w:t>A</w:t>
      </w:r>
      <w:r w:rsidRPr="001E387F">
        <w:rPr>
          <w:b/>
          <w:sz w:val="20"/>
          <w:szCs w:val="20"/>
        </w:rPr>
        <w:t>bteilung Beschäftigten im Kalendermonat</w:t>
      </w:r>
    </w:p>
    <w:p w:rsidR="001E387F" w:rsidRDefault="001E387F" w:rsidP="003A6046">
      <w:pPr>
        <w:pStyle w:val="Listenabsatz"/>
        <w:numPr>
          <w:ilvl w:val="0"/>
          <w:numId w:val="5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Erfüllung der betrieblichen Voraussetzungen</w:t>
      </w:r>
    </w:p>
    <w:p w:rsidR="001E387F" w:rsidRDefault="001E387F" w:rsidP="003A6046">
      <w:pPr>
        <w:pStyle w:val="Listenabsatz"/>
        <w:numPr>
          <w:ilvl w:val="0"/>
          <w:numId w:val="5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Erfüllung der persönlichen Voraussetzungen</w:t>
      </w:r>
    </w:p>
    <w:p w:rsidR="000232C6" w:rsidRDefault="000232C6" w:rsidP="003A6046">
      <w:pPr>
        <w:pStyle w:val="Listenabsatz"/>
        <w:numPr>
          <w:ilvl w:val="0"/>
          <w:numId w:val="5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Wirksame Vereinbarung mit dem Betriebsrat oder den Arbeitnehmern</w:t>
      </w:r>
    </w:p>
    <w:p w:rsidR="001E387F" w:rsidRDefault="001E387F" w:rsidP="003A6046">
      <w:pPr>
        <w:pStyle w:val="Listenabsatz"/>
        <w:numPr>
          <w:ilvl w:val="0"/>
          <w:numId w:val="5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Anzeige des Arbeitsausfalles bei der Agentur für Arbeit</w:t>
      </w:r>
    </w:p>
    <w:p w:rsidR="00A740DE" w:rsidRDefault="00A740DE" w:rsidP="003E5FC5">
      <w:pPr>
        <w:spacing w:after="0" w:line="276" w:lineRule="auto"/>
        <w:rPr>
          <w:sz w:val="20"/>
          <w:szCs w:val="20"/>
        </w:rPr>
      </w:pPr>
    </w:p>
    <w:p w:rsidR="001E387F" w:rsidRDefault="004039D4" w:rsidP="003E5FC5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Die Dauer der Bezugsfrist ist im Grundsatz 12 Monate.</w:t>
      </w:r>
    </w:p>
    <w:p w:rsidR="004039D4" w:rsidRDefault="004039D4" w:rsidP="003E5FC5">
      <w:pPr>
        <w:spacing w:after="0" w:line="276" w:lineRule="auto"/>
        <w:rPr>
          <w:sz w:val="20"/>
          <w:szCs w:val="20"/>
        </w:rPr>
      </w:pPr>
    </w:p>
    <w:p w:rsidR="004039D4" w:rsidRDefault="004039D4" w:rsidP="003E5FC5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Höhe des Kurzarbeitergeldes:</w:t>
      </w:r>
    </w:p>
    <w:p w:rsidR="004039D4" w:rsidRDefault="004039D4" w:rsidP="004039D4">
      <w:pPr>
        <w:pStyle w:val="Listenabsatz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67 % für Arbeitnehmerinnen und Arbeitnehmer mit mindestens einem Kind</w:t>
      </w:r>
    </w:p>
    <w:p w:rsidR="004039D4" w:rsidRDefault="004039D4" w:rsidP="004039D4">
      <w:pPr>
        <w:pStyle w:val="Listenabsatz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60 % für die übrigen Arbeitnehmerinnen und Arbeitnehmer der individuellen Nettoentgeltdifferenz im Kalendermonat</w:t>
      </w:r>
    </w:p>
    <w:p w:rsidR="004039D4" w:rsidRDefault="004039D4" w:rsidP="004039D4">
      <w:pPr>
        <w:spacing w:after="0" w:line="276" w:lineRule="auto"/>
        <w:rPr>
          <w:sz w:val="20"/>
          <w:szCs w:val="20"/>
        </w:rPr>
      </w:pPr>
    </w:p>
    <w:p w:rsidR="004039D4" w:rsidRDefault="004039D4" w:rsidP="004039D4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Die Sozialversicherungsbeiträge werden in voller Höhe durch die Agentur für Arbeit im Rahmen des K</w:t>
      </w:r>
      <w:r w:rsidR="00377E3F">
        <w:rPr>
          <w:sz w:val="20"/>
          <w:szCs w:val="20"/>
        </w:rPr>
        <w:t>urzarbeitergeldes</w:t>
      </w:r>
      <w:r>
        <w:rPr>
          <w:sz w:val="20"/>
          <w:szCs w:val="20"/>
        </w:rPr>
        <w:t xml:space="preserve"> übernommen</w:t>
      </w:r>
      <w:r w:rsidR="002136B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039D4" w:rsidRDefault="004039D4" w:rsidP="004039D4">
      <w:pPr>
        <w:spacing w:after="0" w:line="276" w:lineRule="auto"/>
        <w:rPr>
          <w:sz w:val="20"/>
          <w:szCs w:val="20"/>
        </w:rPr>
      </w:pPr>
    </w:p>
    <w:p w:rsidR="004039D4" w:rsidRDefault="004039D4" w:rsidP="004039D4">
      <w:pPr>
        <w:spacing w:after="0" w:line="276" w:lineRule="auto"/>
        <w:rPr>
          <w:sz w:val="20"/>
          <w:szCs w:val="20"/>
        </w:rPr>
      </w:pPr>
    </w:p>
    <w:p w:rsidR="004039D4" w:rsidRPr="00C71A78" w:rsidRDefault="004039D4" w:rsidP="004039D4">
      <w:pPr>
        <w:spacing w:after="0" w:line="276" w:lineRule="auto"/>
        <w:rPr>
          <w:b/>
          <w:sz w:val="20"/>
          <w:szCs w:val="20"/>
        </w:rPr>
      </w:pPr>
      <w:r w:rsidRPr="00C71A78">
        <w:rPr>
          <w:b/>
          <w:sz w:val="20"/>
          <w:szCs w:val="20"/>
        </w:rPr>
        <w:t>Zweistufiges Verfahren</w:t>
      </w:r>
    </w:p>
    <w:p w:rsidR="004039D4" w:rsidRPr="004039D4" w:rsidRDefault="004039D4" w:rsidP="004039D4">
      <w:pPr>
        <w:spacing w:after="0" w:line="276" w:lineRule="auto"/>
        <w:rPr>
          <w:sz w:val="20"/>
          <w:szCs w:val="20"/>
        </w:rPr>
      </w:pPr>
      <w:r w:rsidRPr="004039D4">
        <w:rPr>
          <w:sz w:val="20"/>
          <w:szCs w:val="20"/>
        </w:rPr>
        <w:t>1. Anzeige über Arbeitsausfall</w:t>
      </w:r>
    </w:p>
    <w:p w:rsidR="004039D4" w:rsidRPr="00C81635" w:rsidRDefault="00C81635" w:rsidP="001126A3">
      <w:pPr>
        <w:pStyle w:val="Listenabsatz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C81635">
        <w:rPr>
          <w:sz w:val="20"/>
          <w:szCs w:val="20"/>
        </w:rPr>
        <w:t xml:space="preserve">Schriftlich bei der </w:t>
      </w:r>
      <w:r>
        <w:rPr>
          <w:sz w:val="20"/>
          <w:szCs w:val="20"/>
        </w:rPr>
        <w:t>z</w:t>
      </w:r>
      <w:r w:rsidR="004039D4" w:rsidRPr="00C81635">
        <w:rPr>
          <w:sz w:val="20"/>
          <w:szCs w:val="20"/>
        </w:rPr>
        <w:t>uständige</w:t>
      </w:r>
      <w:r w:rsidR="00DE2104">
        <w:rPr>
          <w:sz w:val="20"/>
          <w:szCs w:val="20"/>
        </w:rPr>
        <w:t>n</w:t>
      </w:r>
      <w:r w:rsidR="004039D4" w:rsidRPr="00C81635">
        <w:rPr>
          <w:sz w:val="20"/>
          <w:szCs w:val="20"/>
        </w:rPr>
        <w:t xml:space="preserve"> Agentur für Arbeit am Betriebssitz</w:t>
      </w:r>
    </w:p>
    <w:p w:rsidR="004039D4" w:rsidRPr="00C71A78" w:rsidRDefault="004039D4" w:rsidP="004039D4">
      <w:pPr>
        <w:pStyle w:val="Listenabsatz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C71A78">
        <w:rPr>
          <w:sz w:val="20"/>
          <w:szCs w:val="20"/>
        </w:rPr>
        <w:t>Eingang spätestens am letzten Tag des Monats in dem die</w:t>
      </w:r>
      <w:r w:rsidR="00C71A78">
        <w:rPr>
          <w:sz w:val="20"/>
          <w:szCs w:val="20"/>
        </w:rPr>
        <w:t xml:space="preserve"> </w:t>
      </w:r>
      <w:r w:rsidRPr="00C71A78">
        <w:rPr>
          <w:sz w:val="20"/>
          <w:szCs w:val="20"/>
        </w:rPr>
        <w:t>Kurzarbeit beginnt</w:t>
      </w:r>
    </w:p>
    <w:p w:rsidR="001E387F" w:rsidRPr="00C71A78" w:rsidRDefault="004039D4" w:rsidP="004039D4">
      <w:pPr>
        <w:pStyle w:val="Listenabsatz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C71A78">
        <w:rPr>
          <w:sz w:val="20"/>
          <w:szCs w:val="20"/>
        </w:rPr>
        <w:t>Glaubhaftmachung des erheblichen Arbeitsausfalls und der</w:t>
      </w:r>
      <w:r w:rsidR="00C71A78">
        <w:rPr>
          <w:sz w:val="20"/>
          <w:szCs w:val="20"/>
        </w:rPr>
        <w:t xml:space="preserve"> </w:t>
      </w:r>
      <w:r w:rsidRPr="00C71A78">
        <w:rPr>
          <w:sz w:val="20"/>
          <w:szCs w:val="20"/>
        </w:rPr>
        <w:t>betrieblichen Voraussetzungen</w:t>
      </w:r>
    </w:p>
    <w:p w:rsidR="004039D4" w:rsidRDefault="004039D4" w:rsidP="004039D4">
      <w:pPr>
        <w:spacing w:after="0" w:line="276" w:lineRule="auto"/>
        <w:rPr>
          <w:sz w:val="20"/>
          <w:szCs w:val="20"/>
        </w:rPr>
      </w:pPr>
    </w:p>
    <w:p w:rsidR="004039D4" w:rsidRPr="004039D4" w:rsidRDefault="004039D4" w:rsidP="004039D4">
      <w:pPr>
        <w:spacing w:after="0" w:line="276" w:lineRule="auto"/>
        <w:rPr>
          <w:sz w:val="20"/>
          <w:szCs w:val="20"/>
        </w:rPr>
      </w:pPr>
      <w:r w:rsidRPr="004039D4">
        <w:rPr>
          <w:sz w:val="20"/>
          <w:szCs w:val="20"/>
        </w:rPr>
        <w:t>2. Leistungsantrag</w:t>
      </w:r>
    </w:p>
    <w:p w:rsidR="004039D4" w:rsidRPr="00C71A78" w:rsidRDefault="004039D4" w:rsidP="00C71A78">
      <w:pPr>
        <w:pStyle w:val="Listenabsatz"/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 w:rsidRPr="00C71A78">
        <w:rPr>
          <w:sz w:val="20"/>
          <w:szCs w:val="20"/>
        </w:rPr>
        <w:t>Ausschlussfrist von drei Kalendermonaten</w:t>
      </w:r>
    </w:p>
    <w:p w:rsidR="004039D4" w:rsidRPr="00C71A78" w:rsidRDefault="004039D4" w:rsidP="00C71A78">
      <w:pPr>
        <w:pStyle w:val="Listenabsatz"/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 w:rsidRPr="00C71A78">
        <w:rPr>
          <w:sz w:val="20"/>
          <w:szCs w:val="20"/>
        </w:rPr>
        <w:t xml:space="preserve">Fristbeginn mit Ablauf des Kalendermonats für </w:t>
      </w:r>
      <w:proofErr w:type="gramStart"/>
      <w:r w:rsidRPr="00C71A78">
        <w:rPr>
          <w:sz w:val="20"/>
          <w:szCs w:val="20"/>
        </w:rPr>
        <w:t>den</w:t>
      </w:r>
      <w:r w:rsidR="00C71A78">
        <w:rPr>
          <w:sz w:val="20"/>
          <w:szCs w:val="20"/>
        </w:rPr>
        <w:t xml:space="preserve"> </w:t>
      </w:r>
      <w:r w:rsidRPr="00C71A78">
        <w:rPr>
          <w:sz w:val="20"/>
          <w:szCs w:val="20"/>
        </w:rPr>
        <w:t>Kurzarbeitergeld</w:t>
      </w:r>
      <w:proofErr w:type="gramEnd"/>
      <w:r w:rsidRPr="00C71A78">
        <w:rPr>
          <w:sz w:val="20"/>
          <w:szCs w:val="20"/>
        </w:rPr>
        <w:t xml:space="preserve"> beantragt wird</w:t>
      </w:r>
    </w:p>
    <w:p w:rsidR="004039D4" w:rsidRPr="00C71A78" w:rsidRDefault="004039D4" w:rsidP="00C71A78">
      <w:pPr>
        <w:pStyle w:val="Listenabsatz"/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 w:rsidRPr="00C71A78">
        <w:rPr>
          <w:sz w:val="20"/>
          <w:szCs w:val="20"/>
        </w:rPr>
        <w:t>Zuständig ist die Agentur für Arbeit am Sitz der</w:t>
      </w:r>
      <w:r w:rsidR="00C71A78">
        <w:rPr>
          <w:sz w:val="20"/>
          <w:szCs w:val="20"/>
        </w:rPr>
        <w:t xml:space="preserve"> </w:t>
      </w:r>
      <w:r w:rsidRPr="00C71A78">
        <w:rPr>
          <w:sz w:val="20"/>
          <w:szCs w:val="20"/>
        </w:rPr>
        <w:t>Lohnabrechnungsstelle</w:t>
      </w:r>
    </w:p>
    <w:p w:rsidR="004039D4" w:rsidRDefault="004039D4" w:rsidP="004039D4">
      <w:pPr>
        <w:spacing w:after="0" w:line="276" w:lineRule="auto"/>
        <w:rPr>
          <w:sz w:val="20"/>
          <w:szCs w:val="20"/>
        </w:rPr>
      </w:pPr>
    </w:p>
    <w:p w:rsidR="003E5FC5" w:rsidRPr="003E5FC5" w:rsidRDefault="003E5FC5" w:rsidP="003E5FC5">
      <w:pPr>
        <w:spacing w:after="0" w:line="276" w:lineRule="auto"/>
        <w:rPr>
          <w:sz w:val="20"/>
          <w:szCs w:val="20"/>
        </w:rPr>
      </w:pPr>
    </w:p>
    <w:p w:rsidR="00D6724F" w:rsidRPr="007360BA" w:rsidRDefault="00D6724F" w:rsidP="00D6724F">
      <w:pPr>
        <w:spacing w:after="0" w:line="276" w:lineRule="auto"/>
        <w:rPr>
          <w:sz w:val="20"/>
          <w:szCs w:val="20"/>
        </w:rPr>
      </w:pPr>
      <w:r w:rsidRPr="003E5FC5">
        <w:rPr>
          <w:sz w:val="20"/>
          <w:szCs w:val="20"/>
        </w:rPr>
        <w:t>Mit freundlichen Grüßen</w:t>
      </w:r>
      <w:bookmarkStart w:id="0" w:name="_GoBack"/>
      <w:bookmarkEnd w:id="0"/>
    </w:p>
    <w:p w:rsidR="00DE2104" w:rsidRPr="007360BA" w:rsidRDefault="00DE2104">
      <w:pPr>
        <w:spacing w:after="0" w:line="276" w:lineRule="auto"/>
        <w:rPr>
          <w:sz w:val="20"/>
          <w:szCs w:val="20"/>
        </w:rPr>
      </w:pPr>
    </w:p>
    <w:sectPr w:rsidR="00DE2104" w:rsidRPr="007360BA" w:rsidSect="00DD17C9">
      <w:headerReference w:type="default" r:id="rId8"/>
      <w:footerReference w:type="default" r:id="rId9"/>
      <w:pgSz w:w="11906" w:h="16838"/>
      <w:pgMar w:top="2552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83" w:rsidRDefault="00384383" w:rsidP="00BA4F0C">
      <w:pPr>
        <w:spacing w:after="0" w:line="240" w:lineRule="auto"/>
      </w:pPr>
      <w:r>
        <w:separator/>
      </w:r>
    </w:p>
  </w:endnote>
  <w:endnote w:type="continuationSeparator" w:id="0">
    <w:p w:rsidR="00384383" w:rsidRDefault="00384383" w:rsidP="00BA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608"/>
      <w:gridCol w:w="3005"/>
    </w:tblGrid>
    <w:tr w:rsidR="00DD17C9" w:rsidRPr="00DD17C9" w:rsidTr="00660EFA">
      <w:tc>
        <w:tcPr>
          <w:tcW w:w="3402" w:type="dxa"/>
        </w:tcPr>
        <w:p w:rsidR="00E5695A" w:rsidRPr="00DD17C9" w:rsidRDefault="00E5695A" w:rsidP="00E5695A">
          <w:pPr>
            <w:pStyle w:val="Fuzeile"/>
            <w:rPr>
              <w:color w:val="3B3838" w:themeColor="background2" w:themeShade="40"/>
              <w:sz w:val="16"/>
            </w:rPr>
          </w:pPr>
          <w:r w:rsidRPr="00DD17C9">
            <w:rPr>
              <w:b/>
              <w:color w:val="3B3838" w:themeColor="background2" w:themeShade="40"/>
              <w:sz w:val="16"/>
            </w:rPr>
            <w:t>Kontakt</w:t>
          </w:r>
        </w:p>
        <w:p w:rsidR="00E5695A" w:rsidRPr="00DD17C9" w:rsidRDefault="003E5FC5" w:rsidP="00E5695A">
          <w:pPr>
            <w:pStyle w:val="Fuzeile"/>
            <w:rPr>
              <w:color w:val="3B3838" w:themeColor="background2" w:themeShade="40"/>
              <w:sz w:val="16"/>
            </w:rPr>
          </w:pPr>
          <w:r>
            <w:rPr>
              <w:color w:val="3B3838" w:themeColor="background2" w:themeShade="40"/>
              <w:sz w:val="16"/>
            </w:rPr>
            <w:t>Telefon</w:t>
          </w:r>
          <w:r w:rsidR="00E5695A" w:rsidRPr="00DD17C9">
            <w:rPr>
              <w:color w:val="3B3838" w:themeColor="background2" w:themeShade="40"/>
              <w:sz w:val="16"/>
            </w:rPr>
            <w:t>: 08</w:t>
          </w:r>
          <w:r>
            <w:rPr>
              <w:color w:val="3B3838" w:themeColor="background2" w:themeShade="40"/>
              <w:sz w:val="16"/>
            </w:rPr>
            <w:t>00 4 5555 20</w:t>
          </w:r>
        </w:p>
        <w:p w:rsidR="00E5695A" w:rsidRPr="00DD17C9" w:rsidRDefault="00E5695A" w:rsidP="00E5695A">
          <w:pPr>
            <w:pStyle w:val="Fuzeile"/>
            <w:rPr>
              <w:color w:val="3B3838" w:themeColor="background2" w:themeShade="40"/>
              <w:sz w:val="16"/>
            </w:rPr>
          </w:pPr>
        </w:p>
      </w:tc>
      <w:tc>
        <w:tcPr>
          <w:tcW w:w="2608" w:type="dxa"/>
        </w:tcPr>
        <w:p w:rsidR="00E5695A" w:rsidRPr="00DD17C9" w:rsidRDefault="00E5695A" w:rsidP="00E5695A">
          <w:pPr>
            <w:pStyle w:val="Fuzeile"/>
            <w:rPr>
              <w:color w:val="3B3838" w:themeColor="background2" w:themeShade="40"/>
              <w:sz w:val="16"/>
            </w:rPr>
          </w:pPr>
          <w:r w:rsidRPr="00DD17C9">
            <w:rPr>
              <w:b/>
              <w:color w:val="3B3838" w:themeColor="background2" w:themeShade="40"/>
              <w:sz w:val="16"/>
            </w:rPr>
            <w:t>Besucheradresse</w:t>
          </w:r>
        </w:p>
        <w:p w:rsidR="00E5695A" w:rsidRPr="00DD17C9" w:rsidRDefault="00E5695A" w:rsidP="00E5695A">
          <w:pPr>
            <w:pStyle w:val="Fuzeile"/>
            <w:rPr>
              <w:color w:val="3B3838" w:themeColor="background2" w:themeShade="40"/>
              <w:sz w:val="16"/>
            </w:rPr>
          </w:pPr>
          <w:r w:rsidRPr="00DD17C9">
            <w:rPr>
              <w:color w:val="3B3838" w:themeColor="background2" w:themeShade="40"/>
              <w:sz w:val="16"/>
            </w:rPr>
            <w:t>Agentur für Arbeit Augsburg</w:t>
          </w:r>
        </w:p>
        <w:p w:rsidR="00E5695A" w:rsidRPr="00DD17C9" w:rsidRDefault="00E5695A" w:rsidP="00E5695A">
          <w:pPr>
            <w:pStyle w:val="Fuzeile"/>
            <w:rPr>
              <w:color w:val="3B3838" w:themeColor="background2" w:themeShade="40"/>
              <w:sz w:val="16"/>
            </w:rPr>
          </w:pPr>
          <w:r w:rsidRPr="00DD17C9">
            <w:rPr>
              <w:color w:val="3B3838" w:themeColor="background2" w:themeShade="40"/>
              <w:sz w:val="16"/>
            </w:rPr>
            <w:t>Wertachstr. 28</w:t>
          </w:r>
        </w:p>
        <w:p w:rsidR="00E5695A" w:rsidRPr="00DD17C9" w:rsidRDefault="00E5695A" w:rsidP="00660EFA">
          <w:pPr>
            <w:pStyle w:val="Fuzeile"/>
            <w:tabs>
              <w:tab w:val="clear" w:pos="4536"/>
              <w:tab w:val="clear" w:pos="9072"/>
              <w:tab w:val="right" w:pos="2761"/>
            </w:tabs>
            <w:rPr>
              <w:color w:val="3B3838" w:themeColor="background2" w:themeShade="40"/>
              <w:sz w:val="16"/>
            </w:rPr>
          </w:pPr>
          <w:r w:rsidRPr="00DD17C9">
            <w:rPr>
              <w:color w:val="3B3838" w:themeColor="background2" w:themeShade="40"/>
              <w:sz w:val="16"/>
            </w:rPr>
            <w:t>86153 Augsburg</w:t>
          </w:r>
          <w:r w:rsidR="00660EFA" w:rsidRPr="00DD17C9">
            <w:rPr>
              <w:color w:val="3B3838" w:themeColor="background2" w:themeShade="40"/>
              <w:sz w:val="16"/>
            </w:rPr>
            <w:tab/>
          </w:r>
        </w:p>
      </w:tc>
      <w:tc>
        <w:tcPr>
          <w:tcW w:w="3005" w:type="dxa"/>
        </w:tcPr>
        <w:p w:rsidR="00E5695A" w:rsidRPr="00DD17C9" w:rsidRDefault="00E5695A" w:rsidP="00E5695A">
          <w:pPr>
            <w:pStyle w:val="Fuzeile"/>
            <w:rPr>
              <w:color w:val="3B3838" w:themeColor="background2" w:themeShade="40"/>
              <w:sz w:val="16"/>
            </w:rPr>
          </w:pPr>
          <w:r w:rsidRPr="00DD17C9">
            <w:rPr>
              <w:b/>
              <w:color w:val="3B3838" w:themeColor="background2" w:themeShade="40"/>
              <w:sz w:val="16"/>
            </w:rPr>
            <w:t>Postanschrift</w:t>
          </w:r>
        </w:p>
        <w:p w:rsidR="00E5695A" w:rsidRPr="00DD17C9" w:rsidRDefault="00E5695A" w:rsidP="00E5695A">
          <w:pPr>
            <w:pStyle w:val="Fuzeile"/>
            <w:rPr>
              <w:color w:val="3B3838" w:themeColor="background2" w:themeShade="40"/>
              <w:sz w:val="16"/>
            </w:rPr>
          </w:pPr>
          <w:r w:rsidRPr="00DD17C9">
            <w:rPr>
              <w:color w:val="3B3838" w:themeColor="background2" w:themeShade="40"/>
              <w:sz w:val="16"/>
            </w:rPr>
            <w:t>Agentur für Arbeit Augsburg</w:t>
          </w:r>
        </w:p>
        <w:p w:rsidR="00E5695A" w:rsidRPr="00DD17C9" w:rsidRDefault="00E5695A" w:rsidP="00E5695A">
          <w:pPr>
            <w:pStyle w:val="Fuzeile"/>
            <w:rPr>
              <w:color w:val="3B3838" w:themeColor="background2" w:themeShade="40"/>
              <w:sz w:val="16"/>
            </w:rPr>
          </w:pPr>
          <w:r w:rsidRPr="00DD17C9">
            <w:rPr>
              <w:color w:val="3B3838" w:themeColor="background2" w:themeShade="40"/>
              <w:sz w:val="16"/>
            </w:rPr>
            <w:t>86218 Augsburg</w:t>
          </w:r>
        </w:p>
      </w:tc>
    </w:tr>
  </w:tbl>
  <w:p w:rsidR="00E5695A" w:rsidRDefault="00890D6B">
    <w:pPr>
      <w:pStyle w:val="Fuzeile"/>
    </w:pPr>
    <w:r w:rsidRPr="0094386D">
      <w:rPr>
        <w:b/>
        <w:noProof/>
        <w:sz w:val="6"/>
        <w:lang w:eastAsia="de-DE"/>
      </w:rPr>
      <w:drawing>
        <wp:anchor distT="0" distB="0" distL="114300" distR="114300" simplePos="0" relativeHeight="251662336" behindDoc="1" locked="0" layoutInCell="1" allowOverlap="1" wp14:anchorId="7127503C" wp14:editId="0C3E12CC">
          <wp:simplePos x="0" y="0"/>
          <wp:positionH relativeFrom="column">
            <wp:posOffset>5627370</wp:posOffset>
          </wp:positionH>
          <wp:positionV relativeFrom="paragraph">
            <wp:posOffset>-638175</wp:posOffset>
          </wp:positionV>
          <wp:extent cx="683895" cy="683895"/>
          <wp:effectExtent l="0" t="0" r="1905" b="1905"/>
          <wp:wrapNone/>
          <wp:docPr id="20" name="Grafik 20" descr="C:\Users\BadkeD\AppData\Local\ba\bk\cache\bkaa$\ba-logos\800_864\81101_F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BadkeD\AppData\Local\ba\bk\cache\bkaa$\ba-logos\800_864\81101_F.wmf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83" w:rsidRDefault="00384383" w:rsidP="00BA4F0C">
      <w:pPr>
        <w:spacing w:after="0" w:line="240" w:lineRule="auto"/>
      </w:pPr>
      <w:r>
        <w:separator/>
      </w:r>
    </w:p>
  </w:footnote>
  <w:footnote w:type="continuationSeparator" w:id="0">
    <w:p w:rsidR="00384383" w:rsidRDefault="00384383" w:rsidP="00BA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DC" w:rsidRDefault="00ED10DC">
    <w:pPr>
      <w:pStyle w:val="Kopfzeile"/>
    </w:pPr>
    <w:r w:rsidRPr="00ED10DC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3625215</wp:posOffset>
          </wp:positionH>
          <wp:positionV relativeFrom="margin">
            <wp:posOffset>-1219200</wp:posOffset>
          </wp:positionV>
          <wp:extent cx="2339975" cy="510540"/>
          <wp:effectExtent l="0" t="0" r="3175" b="3810"/>
          <wp:wrapSquare wrapText="bothSides"/>
          <wp:docPr id="17" name="Grafik 17" descr="N:\BA-Ablagen\811\UG\110\1109_Organisation_intern\1109.3_Teams_Bereich_Leitung\Fotos\Logos\Agenturlogo-gro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BA-Ablagen\811\UG\110\1109_Organisation_intern\1109.3_Teams_Bereich_Leitung\Fotos\Logos\Agenturlogo-groß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10DC" w:rsidRDefault="00ED10DC">
    <w:pPr>
      <w:pStyle w:val="Kopfzeile"/>
    </w:pPr>
  </w:p>
  <w:p w:rsidR="00ED10DC" w:rsidRPr="00ED10DC" w:rsidRDefault="00ED10DC">
    <w:pPr>
      <w:pStyle w:val="Kopfzeile"/>
      <w:rPr>
        <w:sz w:val="24"/>
      </w:rPr>
    </w:pPr>
  </w:p>
  <w:p w:rsidR="00ED10DC" w:rsidRPr="0094386D" w:rsidRDefault="00ED10DC" w:rsidP="00ED10DC">
    <w:pPr>
      <w:pStyle w:val="Kopfzeile"/>
      <w:tabs>
        <w:tab w:val="clear" w:pos="4536"/>
        <w:tab w:val="clear" w:pos="9072"/>
      </w:tabs>
      <w:rPr>
        <w:rFonts w:ascii="Microsoft JhengHei" w:eastAsia="Microsoft JhengHei" w:hAnsi="Microsoft JhengHei"/>
        <w:b/>
        <w:spacing w:val="30"/>
      </w:rPr>
    </w:pPr>
    <w:r w:rsidRPr="0094386D">
      <w:rPr>
        <w:rFonts w:ascii="Microsoft JhengHei" w:eastAsia="Microsoft JhengHei" w:hAnsi="Microsoft JhengHei"/>
        <w:b/>
        <w:spacing w:val="30"/>
      </w:rPr>
      <w:t>Elsa Koller-Knedlik</w:t>
    </w:r>
  </w:p>
  <w:p w:rsidR="00BA4F0C" w:rsidRPr="0094386D" w:rsidRDefault="00ED10DC" w:rsidP="00ED10DC">
    <w:pPr>
      <w:pStyle w:val="Kopfzeile"/>
      <w:tabs>
        <w:tab w:val="clear" w:pos="4536"/>
        <w:tab w:val="clear" w:pos="9072"/>
      </w:tabs>
      <w:rPr>
        <w:rFonts w:ascii="Microsoft JhengHei" w:eastAsia="Microsoft JhengHei" w:hAnsi="Microsoft JhengHei"/>
      </w:rPr>
    </w:pPr>
    <w:r w:rsidRPr="0094386D">
      <w:rPr>
        <w:rFonts w:ascii="Microsoft JhengHei" w:eastAsia="Microsoft JhengHei" w:hAnsi="Microsoft JhengHei"/>
        <w:spacing w:val="30"/>
      </w:rPr>
      <w:t>Vorsitzende der Geschäftsführung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221A"/>
    <w:multiLevelType w:val="hybridMultilevel"/>
    <w:tmpl w:val="E8E2A3E8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4C23D8A"/>
    <w:multiLevelType w:val="hybridMultilevel"/>
    <w:tmpl w:val="3AB0E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5BF"/>
    <w:multiLevelType w:val="hybridMultilevel"/>
    <w:tmpl w:val="A9C0B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83103"/>
    <w:multiLevelType w:val="hybridMultilevel"/>
    <w:tmpl w:val="F8CC5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40C73"/>
    <w:multiLevelType w:val="hybridMultilevel"/>
    <w:tmpl w:val="B5B43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0C"/>
    <w:rsid w:val="000232C6"/>
    <w:rsid w:val="001B695A"/>
    <w:rsid w:val="001E387F"/>
    <w:rsid w:val="002136BB"/>
    <w:rsid w:val="0022200E"/>
    <w:rsid w:val="00377E3F"/>
    <w:rsid w:val="00384383"/>
    <w:rsid w:val="00393F12"/>
    <w:rsid w:val="003A6046"/>
    <w:rsid w:val="003E5FC5"/>
    <w:rsid w:val="00402291"/>
    <w:rsid w:val="004039D4"/>
    <w:rsid w:val="004A1ED1"/>
    <w:rsid w:val="00660EFA"/>
    <w:rsid w:val="006D183D"/>
    <w:rsid w:val="007360BA"/>
    <w:rsid w:val="007F4982"/>
    <w:rsid w:val="008456C1"/>
    <w:rsid w:val="00890D6B"/>
    <w:rsid w:val="008E0627"/>
    <w:rsid w:val="0094386D"/>
    <w:rsid w:val="00A32C29"/>
    <w:rsid w:val="00A740DE"/>
    <w:rsid w:val="00BA4F0C"/>
    <w:rsid w:val="00BE7E47"/>
    <w:rsid w:val="00C71A78"/>
    <w:rsid w:val="00C81635"/>
    <w:rsid w:val="00D3494A"/>
    <w:rsid w:val="00D65D7F"/>
    <w:rsid w:val="00D6724F"/>
    <w:rsid w:val="00DD17C9"/>
    <w:rsid w:val="00DE2104"/>
    <w:rsid w:val="00E5695A"/>
    <w:rsid w:val="00E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05F098"/>
  <w15:chartTrackingRefBased/>
  <w15:docId w15:val="{DF74696D-BE00-4733-B42C-AF0EF222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F0C"/>
  </w:style>
  <w:style w:type="paragraph" w:styleId="Fuzeile">
    <w:name w:val="footer"/>
    <w:basedOn w:val="Standard"/>
    <w:link w:val="FuzeileZchn"/>
    <w:uiPriority w:val="99"/>
    <w:unhideWhenUsed/>
    <w:rsid w:val="00BA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F0C"/>
  </w:style>
  <w:style w:type="table" w:styleId="Tabellenraster">
    <w:name w:val="Table Grid"/>
    <w:basedOn w:val="NormaleTabelle"/>
    <w:uiPriority w:val="39"/>
    <w:rsid w:val="00ED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86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E5F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387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23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beitsagentur.de/unternehmen/finanziell/kurzarbeitergeld-arbeitgeber-unterneh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Badke Daniela</dc:creator>
  <cp:keywords/>
  <dc:description/>
  <cp:lastModifiedBy>Greif Janina</cp:lastModifiedBy>
  <cp:revision>7</cp:revision>
  <cp:lastPrinted>2020-03-20T11:40:00Z</cp:lastPrinted>
  <dcterms:created xsi:type="dcterms:W3CDTF">2020-03-19T12:08:00Z</dcterms:created>
  <dcterms:modified xsi:type="dcterms:W3CDTF">2020-03-20T11:45:00Z</dcterms:modified>
</cp:coreProperties>
</file>